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3FA5D" w14:textId="733223D7" w:rsidR="00236B3B" w:rsidRDefault="00236B3B" w:rsidP="00236B3B">
      <w:r w:rsidRPr="00236B3B">
        <w:rPr>
          <w:b/>
          <w:bCs/>
        </w:rPr>
        <w:t>20 grudnia 2022 roku Prezydent Andrzej Duda – bez rozgłosu – podpisał ustawę, która zwalnia z odpowiedzialności wójtów, burmistrzów i prezydentów miast, którzy złamali prawo w związku z organizacją prezydenckich “wyborów kopertowych” w 2020 roku.</w:t>
      </w:r>
    </w:p>
    <w:p w14:paraId="764C38CC" w14:textId="6595DD53" w:rsidR="00236B3B" w:rsidRDefault="00236B3B" w:rsidP="00236B3B">
      <w:r>
        <w:t xml:space="preserve">Nie jesteśmy zaskoczeni podpisem Prezydenta RP - mówi Szymon Osowski z zarządu Sieci Obywatelskiej </w:t>
      </w:r>
      <w:proofErr w:type="spellStart"/>
      <w:r>
        <w:t>Watchdog</w:t>
      </w:r>
      <w:proofErr w:type="spellEnd"/>
      <w:r>
        <w:t xml:space="preserve"> Polska - W końcu sam wykorzystywał wszelkie środki, jakimi dysponował, by wygrać wybory. Ta ustawa to przyznanie się do winy całej Zjednoczonej Prawicy i Prezydenta RP.</w:t>
      </w:r>
    </w:p>
    <w:p w14:paraId="652BE6DD" w14:textId="77777777" w:rsidR="00236B3B" w:rsidRDefault="00236B3B" w:rsidP="00236B3B"/>
    <w:p w14:paraId="42586E96" w14:textId="57D1722A" w:rsidR="00236B3B" w:rsidRDefault="00236B3B" w:rsidP="00236B3B">
      <w:r>
        <w:t xml:space="preserve">Więcej w tekście - </w:t>
      </w:r>
      <w:hyperlink r:id="rId4" w:history="1">
        <w:r w:rsidRPr="00D54922">
          <w:rPr>
            <w:rStyle w:val="Hipercze"/>
          </w:rPr>
          <w:t>Prezydent RP podpisał ustawę abolicyjną związaną z wyborami na jego stanowisko. Zrobił to również w swoim interesie</w:t>
        </w:r>
      </w:hyperlink>
      <w:r>
        <w:t>.</w:t>
      </w:r>
    </w:p>
    <w:p w14:paraId="55974FBA" w14:textId="77777777" w:rsidR="00236B3B" w:rsidRDefault="00236B3B" w:rsidP="00236B3B"/>
    <w:p w14:paraId="5DB772BD" w14:textId="7F2B5F02" w:rsidR="00236B3B" w:rsidRDefault="00236B3B" w:rsidP="00236B3B">
      <w:r>
        <w:t>kontakt:</w:t>
      </w:r>
    </w:p>
    <w:p w14:paraId="2A1CC3A9" w14:textId="3DE8D95F" w:rsidR="00236B3B" w:rsidRDefault="00236B3B" w:rsidP="00236B3B">
      <w:r>
        <w:t>Katarzyna Batko-</w:t>
      </w:r>
      <w:proofErr w:type="spellStart"/>
      <w:r>
        <w:t>Tołuć</w:t>
      </w:r>
      <w:proofErr w:type="spellEnd"/>
      <w:r>
        <w:t xml:space="preserve"> - tel. 501 087 998, katarzyna.batko@siecobywatelska.pl</w:t>
      </w:r>
    </w:p>
    <w:p w14:paraId="74A3ED7C" w14:textId="2C8B02F6" w:rsidR="00236B3B" w:rsidRDefault="00236B3B" w:rsidP="00236B3B">
      <w:r>
        <w:t xml:space="preserve">Sieć Obywatelska </w:t>
      </w:r>
      <w:proofErr w:type="spellStart"/>
      <w:r>
        <w:t>Watchdog</w:t>
      </w:r>
      <w:proofErr w:type="spellEnd"/>
      <w:r>
        <w:t xml:space="preserve"> Polska</w:t>
      </w:r>
    </w:p>
    <w:sectPr w:rsidR="00236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B3B"/>
    <w:rsid w:val="00236B3B"/>
    <w:rsid w:val="00D5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53772"/>
  <w15:chartTrackingRefBased/>
  <w15:docId w15:val="{C07DE775-F230-4AF3-BCBC-DDDA4CFB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492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49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8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ecobywatelska.pl/ustawa-abolicyjna-podpisan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732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Bójko</dc:creator>
  <cp:keywords/>
  <dc:description/>
  <cp:lastModifiedBy>Martyna Bójko</cp:lastModifiedBy>
  <cp:revision>2</cp:revision>
  <dcterms:created xsi:type="dcterms:W3CDTF">2022-12-20T21:50:00Z</dcterms:created>
  <dcterms:modified xsi:type="dcterms:W3CDTF">2023-01-02T09:14:00Z</dcterms:modified>
</cp:coreProperties>
</file>