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5863" w14:textId="77777777" w:rsidR="003E61E5" w:rsidRPr="00E63ADF" w:rsidRDefault="003E61E5">
      <w:pPr>
        <w:rPr>
          <w:rStyle w:val="Pogrubienie"/>
          <w:rFonts w:cstheme="minorHAnsi"/>
          <w:b w:val="0"/>
          <w:bCs w:val="0"/>
          <w:sz w:val="24"/>
          <w:szCs w:val="24"/>
        </w:rPr>
      </w:pPr>
      <w:r w:rsidRPr="00E63ADF">
        <w:rPr>
          <w:rStyle w:val="Pogrubienie"/>
          <w:rFonts w:cstheme="minorHAnsi"/>
          <w:b w:val="0"/>
          <w:bCs w:val="0"/>
          <w:sz w:val="24"/>
          <w:szCs w:val="24"/>
        </w:rPr>
        <w:t>Od lipca 2022 roku partie polityczne muszą prowadzić rejestry wpłat i umów</w:t>
      </w:r>
      <w:r w:rsidRPr="00E63ADF">
        <w:rPr>
          <w:rStyle w:val="Pogrubienie"/>
          <w:rFonts w:cstheme="minorHAnsi"/>
          <w:b w:val="0"/>
          <w:bCs w:val="0"/>
          <w:sz w:val="24"/>
          <w:szCs w:val="24"/>
        </w:rPr>
        <w:t>, udostępniając je na swoich stronach internetowych lub Biuletynach Informacji Publicznej.</w:t>
      </w:r>
    </w:p>
    <w:p w14:paraId="6280D9AF" w14:textId="6E6C1DBE" w:rsidR="00834942" w:rsidRPr="00E63ADF" w:rsidRDefault="003E61E5">
      <w:pPr>
        <w:rPr>
          <w:rStyle w:val="Pogrubienie"/>
          <w:rFonts w:cstheme="minorHAnsi"/>
          <w:b w:val="0"/>
          <w:bCs w:val="0"/>
          <w:sz w:val="24"/>
          <w:szCs w:val="24"/>
        </w:rPr>
      </w:pPr>
      <w:r w:rsidRPr="00E63ADF">
        <w:rPr>
          <w:rStyle w:val="Pogrubienie"/>
          <w:rFonts w:cstheme="minorHAnsi"/>
          <w:b w:val="0"/>
          <w:bCs w:val="0"/>
          <w:sz w:val="24"/>
          <w:szCs w:val="24"/>
        </w:rPr>
        <w:t xml:space="preserve">Grzegorz Krakowiak, członek Sieci Obywatelskiej </w:t>
      </w:r>
      <w:proofErr w:type="spellStart"/>
      <w:r w:rsidRPr="00E63ADF">
        <w:rPr>
          <w:rStyle w:val="Pogrubienie"/>
          <w:rFonts w:cstheme="minorHAnsi"/>
          <w:b w:val="0"/>
          <w:bCs w:val="0"/>
          <w:sz w:val="24"/>
          <w:szCs w:val="24"/>
        </w:rPr>
        <w:t>Watchdog</w:t>
      </w:r>
      <w:proofErr w:type="spellEnd"/>
      <w:r w:rsidRPr="00E63ADF">
        <w:rPr>
          <w:rStyle w:val="Pogrubienie"/>
          <w:rFonts w:cstheme="minorHAnsi"/>
          <w:b w:val="0"/>
          <w:bCs w:val="0"/>
          <w:sz w:val="24"/>
          <w:szCs w:val="24"/>
        </w:rPr>
        <w:t xml:space="preserve"> Polska, stworzył wygodne narzędzie, które pozwana na przeglądanie rejestrów wszystkich partii w jednym miejscu – Jawne Wybory. Strona umożliwia też </w:t>
      </w:r>
      <w:r w:rsidR="003F027E" w:rsidRPr="00E63ADF">
        <w:rPr>
          <w:rStyle w:val="Pogrubienie"/>
          <w:rFonts w:cstheme="minorHAnsi"/>
          <w:b w:val="0"/>
          <w:bCs w:val="0"/>
          <w:sz w:val="24"/>
          <w:szCs w:val="24"/>
        </w:rPr>
        <w:t xml:space="preserve">wygodne </w:t>
      </w:r>
      <w:r w:rsidRPr="00E63ADF">
        <w:rPr>
          <w:rStyle w:val="Pogrubienie"/>
          <w:rFonts w:cstheme="minorHAnsi"/>
          <w:b w:val="0"/>
          <w:bCs w:val="0"/>
          <w:sz w:val="24"/>
          <w:szCs w:val="24"/>
        </w:rPr>
        <w:t xml:space="preserve">przeszukiwanie rejestrów </w:t>
      </w:r>
      <w:r w:rsidR="003F027E" w:rsidRPr="00E63ADF">
        <w:rPr>
          <w:rStyle w:val="Pogrubienie"/>
          <w:rFonts w:cstheme="minorHAnsi"/>
          <w:b w:val="0"/>
          <w:bCs w:val="0"/>
          <w:sz w:val="24"/>
          <w:szCs w:val="24"/>
        </w:rPr>
        <w:t xml:space="preserve">i filtrowanie treści. </w:t>
      </w:r>
    </w:p>
    <w:p w14:paraId="2168F448" w14:textId="3062FCDD" w:rsidR="00E63ADF" w:rsidRPr="00E63ADF" w:rsidRDefault="00E63ADF" w:rsidP="00E63ADF">
      <w:pPr>
        <w:pStyle w:val="Nagwek2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63ADF">
        <w:rPr>
          <w:rStyle w:val="Pogrubienie"/>
          <w:rFonts w:asciiTheme="minorHAnsi" w:hAnsiTheme="minorHAnsi" w:cstheme="minorHAnsi"/>
          <w:sz w:val="24"/>
          <w:szCs w:val="24"/>
        </w:rPr>
        <w:t xml:space="preserve">Na naszej stronie można przeczytać rozmowę z twórcą serwisu - </w:t>
      </w:r>
      <w:hyperlink r:id="rId5" w:history="1">
        <w:r w:rsidRPr="00BB7369">
          <w:rPr>
            <w:rStyle w:val="Hipercze"/>
            <w:rFonts w:asciiTheme="minorHAnsi" w:hAnsiTheme="minorHAnsi" w:cstheme="minorHAnsi"/>
            <w:b w:val="0"/>
            <w:bCs w:val="0"/>
            <w:sz w:val="24"/>
            <w:szCs w:val="24"/>
          </w:rPr>
          <w:t>Jawne Wybory – serwis do monitorowania wydatków partii</w:t>
        </w:r>
        <w:r w:rsidRPr="00BB7369">
          <w:rPr>
            <w:rStyle w:val="Hipercze"/>
            <w:rFonts w:asciiTheme="minorHAnsi" w:hAnsiTheme="minorHAnsi" w:cstheme="minorHAnsi"/>
            <w:b w:val="0"/>
            <w:bCs w:val="0"/>
            <w:sz w:val="24"/>
            <w:szCs w:val="24"/>
          </w:rPr>
          <w:t>.</w:t>
        </w:r>
      </w:hyperlink>
    </w:p>
    <w:p w14:paraId="47B04518" w14:textId="52702C0C" w:rsidR="003F027E" w:rsidRPr="00E63ADF" w:rsidRDefault="003F027E">
      <w:pPr>
        <w:rPr>
          <w:rFonts w:cstheme="minorHAnsi"/>
          <w:sz w:val="24"/>
          <w:szCs w:val="24"/>
        </w:rPr>
      </w:pPr>
    </w:p>
    <w:sectPr w:rsidR="003F027E" w:rsidRPr="00E63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E5"/>
    <w:rsid w:val="003E61E5"/>
    <w:rsid w:val="003F027E"/>
    <w:rsid w:val="00834942"/>
    <w:rsid w:val="00AB044F"/>
    <w:rsid w:val="00BB7369"/>
    <w:rsid w:val="00C308FE"/>
    <w:rsid w:val="00E6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5554"/>
  <w15:chartTrackingRefBased/>
  <w15:docId w15:val="{9469CD7C-59A5-445C-9FC3-76B7573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63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61E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63ADF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B73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ecobywatelska.pl/jawne-wybo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Bójko</dc:creator>
  <cp:keywords/>
  <dc:description/>
  <cp:lastModifiedBy>Martyna Bójko</cp:lastModifiedBy>
  <cp:revision>2</cp:revision>
  <dcterms:created xsi:type="dcterms:W3CDTF">2023-07-21T07:46:00Z</dcterms:created>
  <dcterms:modified xsi:type="dcterms:W3CDTF">2023-07-27T06:50:00Z</dcterms:modified>
</cp:coreProperties>
</file>